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A" w:rsidRPr="000F0FAD" w:rsidRDefault="00AF1B7A" w:rsidP="00AF1B7A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4"/>
      <w:r w:rsidRPr="000F0FAD">
        <w:rPr>
          <w:rFonts w:ascii="標楷體" w:hAnsi="標楷體"/>
          <w:color w:val="auto"/>
          <w:sz w:val="32"/>
          <w:szCs w:val="32"/>
        </w:rPr>
        <w:t>C</w:t>
      </w:r>
      <w:r w:rsidRPr="000F0FAD">
        <w:rPr>
          <w:rFonts w:ascii="標楷體" w:hAnsi="標楷體" w:hint="eastAsia"/>
          <w:color w:val="auto"/>
          <w:sz w:val="32"/>
          <w:szCs w:val="32"/>
        </w:rPr>
        <w:t>01 學校基本資料</w:t>
      </w:r>
      <w:bookmarkEnd w:id="0"/>
    </w:p>
    <w:p w:rsidR="00AF1B7A" w:rsidRPr="00C2749E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一、國民中小學九年一貫課程綱要（教育部94.05.27台國字第0940069194B號函）。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二、依據</w:t>
      </w:r>
      <w:r>
        <w:rPr>
          <w:rFonts w:ascii="標楷體" w:eastAsia="標楷體" w:hAnsi="標楷體" w:cs="Arial"/>
          <w:kern w:val="0"/>
          <w:sz w:val="32"/>
          <w:szCs w:val="32"/>
        </w:rPr>
        <w:t>107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>
        <w:rPr>
          <w:rFonts w:ascii="標楷體" w:eastAsia="標楷體" w:hAnsi="標楷體" w:cs="Arial"/>
          <w:kern w:val="0"/>
          <w:sz w:val="32"/>
          <w:szCs w:val="32"/>
        </w:rPr>
        <w:t>8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.30</w:t>
      </w:r>
      <w:proofErr w:type="gramStart"/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南市教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專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字</w:t>
      </w:r>
      <w:proofErr w:type="gramEnd"/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第</w:t>
      </w:r>
      <w:r>
        <w:rPr>
          <w:rFonts w:ascii="標楷體" w:eastAsia="標楷體" w:hAnsi="標楷體" w:cs="Arial"/>
          <w:kern w:val="0"/>
          <w:sz w:val="32"/>
          <w:szCs w:val="32"/>
        </w:rPr>
        <w:t xml:space="preserve">             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號函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三、本校課程發展委員會10</w:t>
      </w:r>
      <w:r>
        <w:rPr>
          <w:rFonts w:ascii="標楷體" w:eastAsia="標楷體" w:hAnsi="標楷體" w:cs="Arial"/>
          <w:kern w:val="0"/>
          <w:sz w:val="32"/>
          <w:szCs w:val="32"/>
        </w:rPr>
        <w:t>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 w:rsidR="00BC4FB2">
        <w:rPr>
          <w:rFonts w:ascii="標楷體" w:eastAsia="標楷體" w:hAnsi="標楷體" w:cs="Arial"/>
          <w:kern w:val="0"/>
          <w:sz w:val="32"/>
          <w:szCs w:val="32"/>
        </w:rPr>
        <w:t>6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</w:t>
      </w:r>
      <w:r w:rsidR="00BC4FB2">
        <w:rPr>
          <w:rFonts w:ascii="標楷體" w:eastAsia="標楷體" w:hAnsi="標楷體" w:cs="Arial"/>
          <w:kern w:val="0"/>
          <w:sz w:val="32"/>
          <w:szCs w:val="32"/>
        </w:rPr>
        <w:t>27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</w:p>
    <w:p w:rsidR="00AF1B7A" w:rsidRPr="004A26E5" w:rsidRDefault="00AF1B7A" w:rsidP="00AF1B7A">
      <w:pPr>
        <w:widowControl/>
        <w:snapToGrid w:val="0"/>
        <w:ind w:leftChars="100" w:left="720" w:hangingChars="200" w:hanging="480"/>
        <w:textAlignment w:val="baseline"/>
        <w:rPr>
          <w:rFonts w:ascii="標楷體" w:eastAsia="標楷體" w:hAnsi="標楷體" w:cs="Arial"/>
          <w:kern w:val="0"/>
          <w:szCs w:val="32"/>
        </w:rPr>
      </w:pPr>
      <w:r w:rsidRPr="004A26E5">
        <w:rPr>
          <w:rFonts w:ascii="標楷體" w:eastAsia="標楷體" w:hAnsi="標楷體" w:cs="Arial" w:hint="eastAsia"/>
          <w:kern w:val="0"/>
          <w:szCs w:val="32"/>
        </w:rPr>
        <w:t>（班級數、學生數一覽表</w:t>
      </w:r>
      <w:r>
        <w:rPr>
          <w:rFonts w:ascii="標楷體" w:eastAsia="標楷體" w:hAnsi="標楷體" w:cs="Arial" w:hint="eastAsia"/>
          <w:kern w:val="0"/>
          <w:szCs w:val="32"/>
        </w:rPr>
        <w:t>，</w:t>
      </w:r>
      <w:r w:rsidRPr="004A26E5">
        <w:rPr>
          <w:rFonts w:ascii="標楷體" w:eastAsia="標楷體" w:hAnsi="標楷體" w:cs="Arial" w:hint="eastAsia"/>
          <w:kern w:val="0"/>
          <w:szCs w:val="32"/>
        </w:rPr>
        <w:t>各年級普通班、體育班、藝才班、特教班分開）</w:t>
      </w:r>
    </w:p>
    <w:tbl>
      <w:tblPr>
        <w:tblStyle w:val="a3"/>
        <w:tblW w:w="7694" w:type="dxa"/>
        <w:tblInd w:w="880" w:type="dxa"/>
        <w:tblLook w:val="04A0" w:firstRow="1" w:lastRow="0" w:firstColumn="1" w:lastColumn="0" w:noHBand="0" w:noVBand="1"/>
      </w:tblPr>
      <w:tblGrid>
        <w:gridCol w:w="1314"/>
        <w:gridCol w:w="911"/>
        <w:gridCol w:w="912"/>
        <w:gridCol w:w="911"/>
        <w:gridCol w:w="912"/>
        <w:gridCol w:w="911"/>
        <w:gridCol w:w="912"/>
        <w:gridCol w:w="911"/>
      </w:tblGrid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年級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4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5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合計</w:t>
            </w:r>
          </w:p>
        </w:tc>
      </w:tr>
      <w:tr w:rsidR="00AF1B7A" w:rsidTr="00E51BD7">
        <w:trPr>
          <w:trHeight w:val="312"/>
        </w:trPr>
        <w:tc>
          <w:tcPr>
            <w:tcW w:w="1314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bookmarkStart w:id="1" w:name="_Hlk513658855"/>
            <w:r w:rsidRPr="004A26E5">
              <w:rPr>
                <w:rFonts w:ascii="標楷體" w:eastAsia="標楷體" w:hAnsi="標楷體" w:cs="Arial" w:hint="eastAsia"/>
                <w:szCs w:val="32"/>
              </w:rPr>
              <w:t>班別</w:t>
            </w:r>
          </w:p>
        </w:tc>
        <w:tc>
          <w:tcPr>
            <w:tcW w:w="911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</w:tr>
      <w:bookmarkEnd w:id="1"/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普通班</w:t>
            </w:r>
          </w:p>
        </w:tc>
        <w:tc>
          <w:tcPr>
            <w:tcW w:w="911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  <w:tr w:rsidR="00BC4FB2" w:rsidTr="00E51BD7">
        <w:trPr>
          <w:trHeight w:val="293"/>
        </w:trPr>
        <w:tc>
          <w:tcPr>
            <w:tcW w:w="1314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體育班</w:t>
            </w:r>
          </w:p>
        </w:tc>
        <w:tc>
          <w:tcPr>
            <w:tcW w:w="911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BC4FB2" w:rsidTr="00E51BD7">
        <w:trPr>
          <w:trHeight w:val="293"/>
        </w:trPr>
        <w:tc>
          <w:tcPr>
            <w:tcW w:w="1314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美術班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1E2555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BC4FB2" w:rsidTr="00E51BD7">
        <w:trPr>
          <w:trHeight w:val="293"/>
        </w:trPr>
        <w:tc>
          <w:tcPr>
            <w:tcW w:w="1314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特教班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1E2555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E56C87"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BC4FB2" w:rsidTr="00E51BD7">
        <w:trPr>
          <w:trHeight w:val="312"/>
        </w:trPr>
        <w:tc>
          <w:tcPr>
            <w:tcW w:w="1314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總計</w:t>
            </w:r>
          </w:p>
        </w:tc>
        <w:tc>
          <w:tcPr>
            <w:tcW w:w="911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A10D5C"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A10D5C"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A10D5C"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BC4FB2" w:rsidRDefault="00BC4FB2" w:rsidP="00BC4FB2">
            <w:pPr>
              <w:jc w:val="center"/>
            </w:pPr>
            <w:r w:rsidRPr="00A10D5C"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BC4FB2" w:rsidRDefault="00BC4FB2" w:rsidP="00BC4FB2">
            <w:pPr>
              <w:jc w:val="center"/>
            </w:pPr>
            <w:r w:rsidRPr="00A10D5C"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BC4FB2" w:rsidRPr="004A26E5" w:rsidRDefault="00BC4FB2" w:rsidP="00BC4FB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</w:tbl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參</w:t>
      </w:r>
      <w:r w:rsidRPr="00D27AE7">
        <w:rPr>
          <w:rFonts w:ascii="標楷體" w:eastAsia="標楷體" w:hAnsi="標楷體" w:cs="Arial" w:hint="eastAsia"/>
          <w:kern w:val="0"/>
          <w:sz w:val="32"/>
          <w:szCs w:val="32"/>
        </w:rPr>
        <w:t>、學校願景</w:t>
      </w:r>
    </w:p>
    <w:p w:rsidR="0064069C" w:rsidRDefault="0064069C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</w:p>
    <w:p w:rsidR="00C5101F" w:rsidRDefault="0004271A">
      <w:pPr>
        <w:rPr>
          <w:rFonts w:hint="eastAsia"/>
        </w:rPr>
      </w:pPr>
      <w:r w:rsidRPr="0004271A">
        <w:rPr>
          <w:rFonts w:hint="eastAsia"/>
        </w:rPr>
        <w:t>學生是教育的太陽，是教育的主體，這樣的理念將轉化到校園的五大文化價值「熱忱」、「關懷」、「健康」、「藝文」、「永續」再透過七大策略加以執行，最終落實到校務經營的三大層面，「行政領導」有願景、「教學專業」有成效、「學校經營」有口碑</w:t>
      </w:r>
      <w:r>
        <w:rPr>
          <w:rFonts w:hint="eastAsia"/>
        </w:rPr>
        <w:t>。</w:t>
      </w:r>
    </w:p>
    <w:p w:rsidR="0004271A" w:rsidRDefault="0004271A" w:rsidP="0004271A">
      <w:pPr>
        <w:rPr>
          <w:rFonts w:hint="eastAsia"/>
        </w:rPr>
      </w:pPr>
      <w:r>
        <w:rPr>
          <w:rFonts w:hint="eastAsia"/>
        </w:rPr>
        <w:t>教育是紮根的工作，隨科技的進步，社會的變遷，必須不斷地學習與變革、提高教學效能、促進學習的品質、加強生活教育、強化品德陶冶、充實教學設備、發揮愛心和敬業精神，冀望在親師生共同努力下達到：</w:t>
      </w:r>
    </w:p>
    <w:p w:rsidR="0004271A" w:rsidRDefault="0004271A" w:rsidP="0004271A"/>
    <w:p w:rsidR="0004271A" w:rsidRDefault="0004271A" w:rsidP="0004271A">
      <w:pPr>
        <w:rPr>
          <w:rFonts w:hint="eastAsia"/>
        </w:rPr>
      </w:pPr>
      <w:r>
        <w:rPr>
          <w:rFonts w:hint="eastAsia"/>
        </w:rPr>
        <w:t>老師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人盡其才；學生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學習成長；課程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多元創新；</w:t>
      </w:r>
    </w:p>
    <w:p w:rsidR="0004271A" w:rsidRDefault="0004271A" w:rsidP="0004271A"/>
    <w:p w:rsidR="0004271A" w:rsidRDefault="0004271A" w:rsidP="0004271A">
      <w:r>
        <w:rPr>
          <w:rFonts w:hint="eastAsia"/>
        </w:rPr>
        <w:t>設備──物盡其用；環境──處處可學習；</w:t>
      </w:r>
      <w:bookmarkStart w:id="2" w:name="_GoBack"/>
      <w:bookmarkEnd w:id="2"/>
      <w:r>
        <w:rPr>
          <w:rFonts w:hint="eastAsia"/>
        </w:rPr>
        <w:t xml:space="preserve">    </w:t>
      </w:r>
      <w:r>
        <w:rPr>
          <w:rFonts w:hint="eastAsia"/>
        </w:rPr>
        <w:t>活動──具教育價值。</w:t>
      </w:r>
    </w:p>
    <w:sectPr w:rsidR="000427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F" w:rsidRDefault="002F6B6F" w:rsidP="00AF1B7A">
      <w:r>
        <w:separator/>
      </w:r>
    </w:p>
  </w:endnote>
  <w:endnote w:type="continuationSeparator" w:id="0">
    <w:p w:rsidR="002F6B6F" w:rsidRDefault="002F6B6F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F" w:rsidRDefault="002F6B6F" w:rsidP="00AF1B7A">
      <w:r>
        <w:separator/>
      </w:r>
    </w:p>
  </w:footnote>
  <w:footnote w:type="continuationSeparator" w:id="0">
    <w:p w:rsidR="002F6B6F" w:rsidRDefault="002F6B6F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7A" w:rsidRDefault="00AF1B7A">
    <w:pPr>
      <w:pStyle w:val="a4"/>
    </w:pPr>
    <w:r>
      <w:t>C01</w:t>
    </w:r>
    <w:r>
      <w:rPr>
        <w:rFonts w:hint="eastAsia"/>
      </w:rPr>
      <w:t>學校基本資料</w:t>
    </w:r>
  </w:p>
  <w:p w:rsidR="00AF1B7A" w:rsidRDefault="00AF1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A"/>
    <w:rsid w:val="0004271A"/>
    <w:rsid w:val="002F6B6F"/>
    <w:rsid w:val="0064069C"/>
    <w:rsid w:val="00AF1B7A"/>
    <w:rsid w:val="00BC4FB2"/>
    <w:rsid w:val="00C5101F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6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5</cp:revision>
  <cp:lastPrinted>2018-06-22T05:20:00Z</cp:lastPrinted>
  <dcterms:created xsi:type="dcterms:W3CDTF">2018-06-01T05:50:00Z</dcterms:created>
  <dcterms:modified xsi:type="dcterms:W3CDTF">2018-06-28T06:39:00Z</dcterms:modified>
</cp:coreProperties>
</file>