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F" w:rsidRP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臺南市</w:t>
      </w:r>
      <w:r w:rsidR="00A50769">
        <w:rPr>
          <w:rFonts w:ascii="標楷體" w:eastAsia="標楷體" w:hAnsi="標楷體" w:hint="eastAsia"/>
          <w:b/>
          <w:color w:val="000000"/>
          <w:kern w:val="0"/>
        </w:rPr>
        <w:t>鹽水區坔頭港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6A4D27">
        <w:rPr>
          <w:rFonts w:ascii="標楷體" w:eastAsia="標楷體" w:hAnsi="標楷體" w:hint="eastAsia"/>
          <w:b/>
          <w:u w:val="single"/>
        </w:rPr>
        <w:t>五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E1042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</w:p>
        </w:tc>
      </w:tr>
      <w:tr w:rsidR="0041670B" w:rsidRPr="001E1042">
        <w:trPr>
          <w:cantSplit/>
          <w:trHeight w:val="28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41670B" w:rsidRPr="001E1042" w:rsidRDefault="0041670B" w:rsidP="00450011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</w:t>
            </w:r>
            <w:r w:rsidRPr="001E1042">
              <w:rPr>
                <w:rFonts w:ascii="新細明體" w:hAnsi="新細明體" w:hint="eastAsia"/>
                <w:color w:val="000000"/>
              </w:rPr>
              <w:t>60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1670B" w:rsidRPr="001E1042">
        <w:trPr>
          <w:cantSplit/>
          <w:trHeight w:val="346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(二)實作10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50011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850"/>
        </w:trPr>
        <w:tc>
          <w:tcPr>
            <w:tcW w:w="1708" w:type="dxa"/>
            <w:gridSpan w:val="3"/>
            <w:vAlign w:val="center"/>
          </w:tcPr>
          <w:p w:rsidR="00D06EC8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76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：就學生之表演活動評量之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(一)表演:就學生表演活動評量之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numPr>
                <w:ilvl w:val="0"/>
                <w:numId w:val="21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平時100％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表演:60％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實踐40％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073F6F" w:rsidRDefault="00073F6F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E1042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晤談30％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實踐40％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2D6C11" w:rsidRPr="001E1042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1.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1.實作60％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2.晤談20％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3.紙筆測驗20％</w:t>
            </w: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(一)實踐：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FE7453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實踐50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8F7A54" w:rsidRPr="001E1042" w:rsidTr="009D0E9A">
        <w:trPr>
          <w:trHeight w:val="690"/>
        </w:trPr>
        <w:tc>
          <w:tcPr>
            <w:tcW w:w="581" w:type="dxa"/>
            <w:vMerge w:val="restart"/>
            <w:vAlign w:val="center"/>
          </w:tcPr>
          <w:p w:rsidR="008F7A54" w:rsidRPr="001E1042" w:rsidRDefault="008F7A54" w:rsidP="008F7A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8F7A54" w:rsidRPr="001E1042" w:rsidRDefault="008F7A54" w:rsidP="008F7A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8F7A54" w:rsidRPr="001E1042" w:rsidRDefault="008F7A54" w:rsidP="008F7A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8F7A54" w:rsidRPr="001E1042" w:rsidRDefault="008F7A54" w:rsidP="008F7A5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7A54" w:rsidRPr="001E1042" w:rsidRDefault="008F7A54" w:rsidP="008F7A5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8F7A54" w:rsidRPr="008F7A54" w:rsidRDefault="008F7A54" w:rsidP="008F7A54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一、平時</w:t>
            </w:r>
          </w:p>
          <w:p w:rsidR="008F7A54" w:rsidRPr="008F7A54" w:rsidRDefault="008F7A54" w:rsidP="008F7A54">
            <w:pPr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(一)作業品質：依主題完成的</w:t>
            </w:r>
          </w:p>
          <w:p w:rsidR="008F7A54" w:rsidRPr="008F7A54" w:rsidRDefault="008F7A54" w:rsidP="008F7A54">
            <w:pPr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 xml:space="preserve">    整體性評量之。</w:t>
            </w:r>
          </w:p>
          <w:p w:rsidR="008F7A54" w:rsidRPr="008F7A54" w:rsidRDefault="008F7A54" w:rsidP="008F7A54">
            <w:pPr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(二)上課表現：</w:t>
            </w:r>
            <w:r w:rsidRPr="008F7A54">
              <w:rPr>
                <w:rFonts w:asciiTheme="majorEastAsia" w:eastAsiaTheme="majorEastAsia" w:hAnsiTheme="majorEastAsia"/>
              </w:rPr>
              <w:t>就學生之日常</w:t>
            </w:r>
            <w:r w:rsidRPr="008F7A54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8F7A54" w:rsidRPr="008F7A54" w:rsidRDefault="008F7A54" w:rsidP="008F7A54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8F7A54">
              <w:rPr>
                <w:rFonts w:asciiTheme="majorEastAsia" w:eastAsiaTheme="majorEastAsia" w:hAnsiTheme="majorEastAsia"/>
              </w:rPr>
              <w:t>行為表現評量之。</w:t>
            </w:r>
          </w:p>
          <w:p w:rsidR="008F7A54" w:rsidRPr="008F7A54" w:rsidRDefault="008F7A54" w:rsidP="008F7A54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(三)實機操作：依實際操作之</w:t>
            </w:r>
          </w:p>
          <w:p w:rsidR="008F7A54" w:rsidRPr="008F7A54" w:rsidRDefault="008F7A54" w:rsidP="008F7A54">
            <w:pPr>
              <w:rPr>
                <w:rFonts w:asciiTheme="majorEastAsia" w:eastAsiaTheme="majorEastAsia" w:hAnsiTheme="majorEastAsia" w:hint="eastAsia"/>
                <w:b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 xml:space="preserve">    程序正確性評量之。</w:t>
            </w:r>
          </w:p>
        </w:tc>
        <w:tc>
          <w:tcPr>
            <w:tcW w:w="2040" w:type="dxa"/>
          </w:tcPr>
          <w:p w:rsidR="008F7A54" w:rsidRPr="008F7A54" w:rsidRDefault="008F7A54" w:rsidP="008F7A54">
            <w:pPr>
              <w:widowControl/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一、平時100％</w:t>
            </w:r>
          </w:p>
          <w:p w:rsidR="008F7A54" w:rsidRPr="008F7A54" w:rsidRDefault="008F7A54" w:rsidP="008F7A54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(一)作業品質:50%</w:t>
            </w:r>
          </w:p>
          <w:p w:rsidR="008F7A54" w:rsidRPr="008F7A54" w:rsidRDefault="008F7A54" w:rsidP="008F7A54">
            <w:pPr>
              <w:widowControl/>
              <w:jc w:val="both"/>
              <w:rPr>
                <w:rFonts w:asciiTheme="majorEastAsia" w:eastAsiaTheme="majorEastAsia" w:hAnsiTheme="majorEastAsia" w:hint="eastAsia"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(二)上課表現25%</w:t>
            </w:r>
          </w:p>
          <w:p w:rsidR="008F7A54" w:rsidRPr="008F7A54" w:rsidRDefault="008F7A54" w:rsidP="008F7A54">
            <w:pPr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8F7A54">
              <w:rPr>
                <w:rFonts w:asciiTheme="majorEastAsia" w:eastAsiaTheme="majorEastAsia" w:hAnsiTheme="majorEastAsia" w:hint="eastAsia"/>
              </w:rPr>
              <w:t>(三)實機操作25%</w:t>
            </w:r>
          </w:p>
        </w:tc>
        <w:tc>
          <w:tcPr>
            <w:tcW w:w="1276" w:type="dxa"/>
            <w:vMerge w:val="restart"/>
            <w:vAlign w:val="center"/>
          </w:tcPr>
          <w:p w:rsidR="008F7A54" w:rsidRPr="001E1042" w:rsidRDefault="008F7A54" w:rsidP="008F7A54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8F7A54" w:rsidRPr="001E1042" w:rsidRDefault="008F7A54" w:rsidP="008F7A54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073F6F" w:rsidRPr="001E1042" w:rsidRDefault="008F7A54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融入各領域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cantSplit/>
        </w:trPr>
        <w:tc>
          <w:tcPr>
            <w:tcW w:w="1708" w:type="dxa"/>
            <w:gridSpan w:val="3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一、學生出缺席及獎懲</w:t>
            </w:r>
            <w:r w:rsidR="00467DE8">
              <w:rPr>
                <w:rFonts w:ascii="新細明體" w:hAnsi="新細明體" w:hint="eastAsia"/>
                <w:color w:val="000000"/>
              </w:rPr>
              <w:t>紀錄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="00467DE8" w:rsidRPr="001E1042">
              <w:rPr>
                <w:rFonts w:ascii="新細明體" w:hAnsi="新細明體" w:hint="eastAsia"/>
                <w:color w:val="000000"/>
              </w:rPr>
              <w:t>團體活動表現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三、</w:t>
            </w:r>
            <w:r w:rsidR="00467DE8">
              <w:rPr>
                <w:rFonts w:ascii="細明體" w:eastAsia="細明體" w:cs="細明體" w:hint="eastAsia"/>
                <w:kern w:val="0"/>
              </w:rPr>
              <w:t>品德言行表現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四、公共服務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五、</w:t>
            </w:r>
            <w:r w:rsidR="00467DE8">
              <w:rPr>
                <w:rFonts w:ascii="新細明體" w:hAnsi="新細明體" w:hint="eastAsia"/>
                <w:color w:val="000000"/>
              </w:rPr>
              <w:t>校內外</w:t>
            </w:r>
            <w:r w:rsidRPr="001E1042">
              <w:rPr>
                <w:rFonts w:ascii="新細明體" w:hAnsi="新細明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073F6F" w:rsidRPr="00B37B46" w:rsidRDefault="0043181B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依</w:t>
            </w:r>
            <w:r w:rsidRPr="00F154DF">
              <w:rPr>
                <w:rFonts w:hint="eastAsia"/>
                <w:b/>
                <w:color w:val="000000"/>
              </w:rPr>
              <w:t>國民小學及國民中學學生成績評量準則</w:t>
            </w:r>
            <w:r w:rsidR="00AD68B3">
              <w:rPr>
                <w:rFonts w:hint="eastAsia"/>
                <w:b/>
                <w:color w:val="000000"/>
              </w:rPr>
              <w:t>辦理</w:t>
            </w:r>
          </w:p>
        </w:tc>
      </w:tr>
    </w:tbl>
    <w:p w:rsidR="00467DE8" w:rsidRPr="00FE7453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新細明體" w:hAnsi="新細明體"/>
        </w:rPr>
      </w:pPr>
      <w:r>
        <w:rPr>
          <w:rFonts w:hint="eastAsia"/>
        </w:rPr>
        <w:t>【備註】</w:t>
      </w:r>
      <w:r w:rsidR="00FE7453">
        <w:rPr>
          <w:rFonts w:hint="eastAsia"/>
        </w:rPr>
        <w:t xml:space="preserve">  </w:t>
      </w:r>
      <w:r w:rsidR="00FE7453" w:rsidRPr="00FE7453">
        <w:rPr>
          <w:rFonts w:ascii="新細明體" w:hAnsi="新細明體" w:hint="eastAsia"/>
        </w:rPr>
        <w:t>1.</w:t>
      </w:r>
      <w:r w:rsidR="00334848" w:rsidRPr="00FE7453">
        <w:rPr>
          <w:rFonts w:ascii="新細明體" w:hAnsi="新細明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FE7453">
        <w:rPr>
          <w:rFonts w:ascii="新細明體" w:hAnsi="新細明體" w:cs="細明體" w:hint="eastAsia"/>
          <w:kern w:val="0"/>
        </w:rPr>
        <w:t>2.</w:t>
      </w:r>
      <w:r w:rsidRPr="00FE7453">
        <w:rPr>
          <w:rFonts w:ascii="新細明體" w:hAnsi="新細明體" w:hint="eastAsia"/>
        </w:rPr>
        <w:t>各學習領域定期評量之詳細記分標準</w:t>
      </w:r>
      <w:r w:rsidR="00467DE8" w:rsidRPr="00FE7453">
        <w:rPr>
          <w:rFonts w:ascii="新細明體" w:hAnsi="新細明體" w:hint="eastAsia"/>
        </w:rPr>
        <w:t>，應</w:t>
      </w:r>
      <w:r w:rsidRPr="00FE7453">
        <w:rPr>
          <w:rFonts w:ascii="新細明體" w:hAnsi="新細明體" w:hint="eastAsia"/>
        </w:rPr>
        <w:t>說明於每次定期評量前的評量通知單</w:t>
      </w:r>
      <w:r w:rsidR="00FE7453" w:rsidRPr="00FE7453">
        <w:rPr>
          <w:rFonts w:ascii="新細明體" w:hAnsi="新細明體" w:hint="eastAsia"/>
        </w:rPr>
        <w:t>。</w:t>
      </w:r>
    </w:p>
    <w:p w:rsidR="00FE7453" w:rsidRPr="00FE7453" w:rsidRDefault="00FE7453" w:rsidP="00FE7453">
      <w:pPr>
        <w:autoSpaceDE w:val="0"/>
        <w:autoSpaceDN w:val="0"/>
        <w:adjustRightInd w:val="0"/>
        <w:ind w:leftChars="500" w:left="120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3.成績評量請詳閱</w:t>
      </w:r>
      <w:r w:rsidR="00F66E4B">
        <w:rPr>
          <w:rFonts w:ascii="新細明體" w:hAnsi="新細明體" w:hint="eastAsia"/>
        </w:rPr>
        <w:t>「</w:t>
      </w:r>
      <w:r w:rsidR="00F66E4B" w:rsidRPr="00F66E4B">
        <w:rPr>
          <w:rFonts w:ascii="新細明體" w:hAnsi="新細明體" w:hint="eastAsia"/>
        </w:rPr>
        <w:t>臺南市國民小學學生成績評量補充規定</w:t>
      </w:r>
      <w:r w:rsidR="00F66E4B">
        <w:rPr>
          <w:rFonts w:ascii="新細明體" w:hAnsi="新細明體" w:hint="eastAsia"/>
        </w:rPr>
        <w:t>」</w:t>
      </w:r>
      <w:r w:rsidRPr="00FE7453">
        <w:rPr>
          <w:rFonts w:ascii="新細明體" w:hAnsi="新細明體" w:hint="eastAsia"/>
        </w:rPr>
        <w:t>，依學生身心發展及</w:t>
      </w:r>
    </w:p>
    <w:p w:rsidR="00FE7453" w:rsidRPr="00FE7453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個別</w:t>
      </w:r>
      <w:r>
        <w:rPr>
          <w:rFonts w:hint="eastAsia"/>
        </w:rPr>
        <w:t>差異採多元評量方式辦</w:t>
      </w:r>
      <w:r w:rsidRPr="00FE7453">
        <w:rPr>
          <w:rFonts w:ascii="新細明體" w:hAnsi="新細明體" w:hint="eastAsia"/>
        </w:rPr>
        <w:t>理</w:t>
      </w:r>
      <w:r>
        <w:rPr>
          <w:rFonts w:ascii="新細明體" w:hAnsi="新細明體" w:hint="eastAsia"/>
        </w:rPr>
        <w:t>。</w:t>
      </w:r>
    </w:p>
    <w:sectPr w:rsidR="00FE7453" w:rsidRPr="00FE7453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A" w:rsidRDefault="002F422A" w:rsidP="00CF6151">
      <w:r>
        <w:separator/>
      </w:r>
    </w:p>
  </w:endnote>
  <w:endnote w:type="continuationSeparator" w:id="0">
    <w:p w:rsidR="002F422A" w:rsidRDefault="002F422A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A" w:rsidRDefault="002F422A" w:rsidP="00CF6151">
      <w:r>
        <w:separator/>
      </w:r>
    </w:p>
  </w:footnote>
  <w:footnote w:type="continuationSeparator" w:id="0">
    <w:p w:rsidR="002F422A" w:rsidRDefault="002F422A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</w:rPr>
      <w:t>1</w:t>
    </w:r>
    <w:r w:rsidR="006A4D27">
      <w:rPr>
        <w:rFonts w:ascii="新細明體" w:hAnsi="新細明體" w:hint="eastAsia"/>
        <w:b/>
      </w:rPr>
      <w:t>五</w:t>
    </w:r>
    <w:r w:rsidRPr="002D6C11">
      <w:rPr>
        <w:rFonts w:ascii="新細明體" w:hAnsi="新細明體" w:hint="eastAsia"/>
        <w:b/>
      </w:rPr>
      <w:t>年級各學習領域評量計畫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6463"/>
    <w:rsid w:val="0004342F"/>
    <w:rsid w:val="00073F6F"/>
    <w:rsid w:val="000E539D"/>
    <w:rsid w:val="00117D0F"/>
    <w:rsid w:val="00154159"/>
    <w:rsid w:val="0016596E"/>
    <w:rsid w:val="00171439"/>
    <w:rsid w:val="00173BD5"/>
    <w:rsid w:val="00187095"/>
    <w:rsid w:val="001A774F"/>
    <w:rsid w:val="001E1042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2F422A"/>
    <w:rsid w:val="0033087E"/>
    <w:rsid w:val="003324BB"/>
    <w:rsid w:val="00333E13"/>
    <w:rsid w:val="00334848"/>
    <w:rsid w:val="00337BCA"/>
    <w:rsid w:val="00340ECF"/>
    <w:rsid w:val="003623E5"/>
    <w:rsid w:val="00374290"/>
    <w:rsid w:val="00376BA9"/>
    <w:rsid w:val="003A3101"/>
    <w:rsid w:val="003C1A9F"/>
    <w:rsid w:val="003E5F95"/>
    <w:rsid w:val="0041670B"/>
    <w:rsid w:val="00425ED5"/>
    <w:rsid w:val="0043181B"/>
    <w:rsid w:val="00450011"/>
    <w:rsid w:val="00467DE8"/>
    <w:rsid w:val="004A3735"/>
    <w:rsid w:val="004C40B3"/>
    <w:rsid w:val="004F1F41"/>
    <w:rsid w:val="005569D1"/>
    <w:rsid w:val="00556B4D"/>
    <w:rsid w:val="005B128D"/>
    <w:rsid w:val="005F585D"/>
    <w:rsid w:val="00661C9A"/>
    <w:rsid w:val="00693E08"/>
    <w:rsid w:val="006A4D27"/>
    <w:rsid w:val="006D0657"/>
    <w:rsid w:val="006D7F90"/>
    <w:rsid w:val="0070377A"/>
    <w:rsid w:val="0070787D"/>
    <w:rsid w:val="00711F2F"/>
    <w:rsid w:val="0075688D"/>
    <w:rsid w:val="00795C4F"/>
    <w:rsid w:val="007E4227"/>
    <w:rsid w:val="007E6463"/>
    <w:rsid w:val="007F3CFD"/>
    <w:rsid w:val="00831EE8"/>
    <w:rsid w:val="00852C2C"/>
    <w:rsid w:val="00856E93"/>
    <w:rsid w:val="00860E08"/>
    <w:rsid w:val="00897A77"/>
    <w:rsid w:val="008B4C6B"/>
    <w:rsid w:val="008B5EA2"/>
    <w:rsid w:val="008F7A54"/>
    <w:rsid w:val="0090589F"/>
    <w:rsid w:val="00943B05"/>
    <w:rsid w:val="00972C50"/>
    <w:rsid w:val="009973F2"/>
    <w:rsid w:val="009E013E"/>
    <w:rsid w:val="009F59DB"/>
    <w:rsid w:val="00A43AE5"/>
    <w:rsid w:val="00A50769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1C9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4A47A8-BF7B-4BD5-B4DF-966DA17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2003</Characters>
  <Application>Microsoft Office Word</Application>
  <DocSecurity>0</DocSecurity>
  <Lines>16</Lines>
  <Paragraphs>4</Paragraphs>
  <ScaleCrop>false</ScaleCrop>
  <Company>mchps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Windows 使用者</cp:lastModifiedBy>
  <cp:revision>13</cp:revision>
  <cp:lastPrinted>2013-01-02T07:43:00Z</cp:lastPrinted>
  <dcterms:created xsi:type="dcterms:W3CDTF">2018-04-16T08:20:00Z</dcterms:created>
  <dcterms:modified xsi:type="dcterms:W3CDTF">2018-06-28T06:16:00Z</dcterms:modified>
</cp:coreProperties>
</file>